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AE" w:rsidRPr="00B62DAE" w:rsidRDefault="00B62DAE" w:rsidP="00A15168">
      <w:pPr>
        <w:jc w:val="center"/>
        <w:rPr>
          <w:rFonts w:ascii="Arial" w:hAnsi="Arial" w:cs="Arial"/>
          <w:b/>
          <w:sz w:val="20"/>
          <w:szCs w:val="20"/>
        </w:rPr>
      </w:pPr>
    </w:p>
    <w:p w:rsidR="00B62DAE" w:rsidRPr="00BF33F3" w:rsidRDefault="00B62DAE" w:rsidP="00B62DAE">
      <w:pPr>
        <w:rPr>
          <w:rFonts w:ascii="Arial" w:hAnsi="Arial" w:cs="Arial"/>
          <w:sz w:val="20"/>
          <w:szCs w:val="20"/>
        </w:rPr>
      </w:pPr>
      <w:r w:rsidRPr="00BF33F3">
        <w:rPr>
          <w:rFonts w:ascii="Arial" w:hAnsi="Arial" w:cs="Arial"/>
          <w:sz w:val="20"/>
          <w:szCs w:val="20"/>
        </w:rPr>
        <w:t>The Board of Governors of the Federal Reserve System is seeking a well-qualified individual for our</w:t>
      </w:r>
      <w:r w:rsidRPr="00BF33F3">
        <w:rPr>
          <w:rFonts w:ascii="Arial" w:hAnsi="Arial" w:cs="Arial"/>
          <w:b/>
          <w:sz w:val="20"/>
          <w:szCs w:val="20"/>
        </w:rPr>
        <w:t xml:space="preserve"> Ass</w:t>
      </w:r>
      <w:r w:rsidR="00AC71AA" w:rsidRPr="00BF33F3">
        <w:rPr>
          <w:rFonts w:ascii="Arial" w:hAnsi="Arial" w:cs="Arial"/>
          <w:b/>
          <w:sz w:val="20"/>
          <w:szCs w:val="20"/>
        </w:rPr>
        <w:t>istant</w:t>
      </w:r>
      <w:r w:rsidRPr="00BF33F3">
        <w:rPr>
          <w:rFonts w:ascii="Arial" w:hAnsi="Arial" w:cs="Arial"/>
          <w:b/>
          <w:sz w:val="20"/>
          <w:szCs w:val="20"/>
        </w:rPr>
        <w:t xml:space="preserve"> Inspector General for Audits &amp; Evaluation – OIG </w:t>
      </w:r>
      <w:r w:rsidRPr="00BF33F3">
        <w:rPr>
          <w:rFonts w:ascii="Arial" w:hAnsi="Arial" w:cs="Arial"/>
          <w:sz w:val="20"/>
          <w:szCs w:val="20"/>
        </w:rPr>
        <w:t>opening in Washington, DC.  To be considered for this position, please submit your resume through our career site at the linked listed below:</w:t>
      </w:r>
    </w:p>
    <w:p w:rsidR="00BF33F3" w:rsidRPr="00BF33F3" w:rsidRDefault="00BF33F3" w:rsidP="00BF33F3">
      <w:pPr>
        <w:rPr>
          <w:rFonts w:ascii="Arial" w:hAnsi="Arial" w:cs="Arial"/>
          <w:sz w:val="20"/>
          <w:szCs w:val="20"/>
        </w:rPr>
      </w:pPr>
      <w:hyperlink r:id="rId5" w:history="1">
        <w:r w:rsidRPr="00BF33F3">
          <w:rPr>
            <w:rStyle w:val="Hyperlink"/>
            <w:rFonts w:ascii="Arial" w:hAnsi="Arial" w:cs="Arial"/>
            <w:color w:val="auto"/>
            <w:sz w:val="20"/>
            <w:szCs w:val="20"/>
          </w:rPr>
          <w:t>https://frbog.taleo.net/careersection/1/jobdetail.ftl?lang=en&amp;job=21214</w:t>
        </w:r>
      </w:hyperlink>
    </w:p>
    <w:p w:rsidR="00BF33F3" w:rsidRPr="00B62DAE" w:rsidRDefault="00BF33F3" w:rsidP="00B62DAE">
      <w:pPr>
        <w:rPr>
          <w:rFonts w:ascii="Arial" w:hAnsi="Arial" w:cs="Arial"/>
          <w:sz w:val="20"/>
          <w:szCs w:val="20"/>
        </w:rPr>
      </w:pPr>
      <w:bookmarkStart w:id="0" w:name="_GoBack"/>
      <w:bookmarkEnd w:id="0"/>
    </w:p>
    <w:p w:rsidR="00B62DAE" w:rsidRPr="00B62DAE" w:rsidRDefault="00B62DAE" w:rsidP="00B62DAE">
      <w:pPr>
        <w:rPr>
          <w:rStyle w:val="Hyperlink"/>
          <w:rFonts w:ascii="Arial" w:hAnsi="Arial" w:cs="Arial"/>
          <w:sz w:val="20"/>
          <w:szCs w:val="20"/>
        </w:rPr>
      </w:pPr>
    </w:p>
    <w:p w:rsidR="00F235FD" w:rsidRPr="00B62DAE" w:rsidRDefault="002B49AE">
      <w:pPr>
        <w:rPr>
          <w:rFonts w:ascii="Arial" w:hAnsi="Arial" w:cs="Arial"/>
          <w:b/>
          <w:sz w:val="20"/>
          <w:szCs w:val="20"/>
        </w:rPr>
      </w:pPr>
      <w:r w:rsidRPr="00B62DAE">
        <w:rPr>
          <w:rFonts w:ascii="Arial" w:hAnsi="Arial" w:cs="Arial"/>
          <w:b/>
          <w:sz w:val="20"/>
          <w:szCs w:val="20"/>
        </w:rPr>
        <w:t>Job Posting Description:</w:t>
      </w:r>
    </w:p>
    <w:p w:rsidR="002B49AE" w:rsidRPr="00B62DAE" w:rsidRDefault="002B49AE" w:rsidP="002B49AE">
      <w:pPr>
        <w:rPr>
          <w:rFonts w:ascii="Arial" w:hAnsi="Arial" w:cs="Arial"/>
          <w:sz w:val="20"/>
          <w:szCs w:val="20"/>
        </w:rPr>
      </w:pPr>
    </w:p>
    <w:p w:rsidR="00CE4D54" w:rsidRPr="00B62DAE" w:rsidRDefault="002B49AE" w:rsidP="002B49AE">
      <w:pPr>
        <w:rPr>
          <w:rFonts w:ascii="Arial" w:hAnsi="Arial" w:cs="Arial"/>
          <w:sz w:val="20"/>
          <w:szCs w:val="20"/>
        </w:rPr>
      </w:pPr>
      <w:r w:rsidRPr="00B62DAE">
        <w:rPr>
          <w:rFonts w:ascii="Arial" w:hAnsi="Arial" w:cs="Arial"/>
          <w:sz w:val="20"/>
          <w:szCs w:val="20"/>
        </w:rPr>
        <w:t xml:space="preserve">The </w:t>
      </w:r>
      <w:r w:rsidR="00CE4D54" w:rsidRPr="00B62DAE">
        <w:rPr>
          <w:rFonts w:ascii="Arial" w:hAnsi="Arial" w:cs="Arial"/>
          <w:sz w:val="20"/>
          <w:szCs w:val="20"/>
        </w:rPr>
        <w:t>Assistant</w:t>
      </w:r>
      <w:r w:rsidRPr="00B62DAE">
        <w:rPr>
          <w:rFonts w:ascii="Arial" w:hAnsi="Arial" w:cs="Arial"/>
          <w:sz w:val="20"/>
          <w:szCs w:val="20"/>
        </w:rPr>
        <w:t xml:space="preserve"> Inspector General</w:t>
      </w:r>
      <w:r w:rsidR="00CE4D54" w:rsidRPr="00B62DAE">
        <w:rPr>
          <w:rFonts w:ascii="Arial" w:hAnsi="Arial" w:cs="Arial"/>
          <w:sz w:val="20"/>
          <w:szCs w:val="20"/>
        </w:rPr>
        <w:t xml:space="preserve"> for Audits and Evaluations</w:t>
      </w:r>
      <w:r w:rsidRPr="00B62DAE">
        <w:rPr>
          <w:rFonts w:ascii="Arial" w:hAnsi="Arial" w:cs="Arial"/>
          <w:sz w:val="20"/>
          <w:szCs w:val="20"/>
        </w:rPr>
        <w:t xml:space="preserve"> is responsible for </w:t>
      </w:r>
      <w:r w:rsidR="00CE4D54" w:rsidRPr="00B62DAE">
        <w:rPr>
          <w:rFonts w:ascii="Arial" w:hAnsi="Arial" w:cs="Arial"/>
          <w:sz w:val="20"/>
          <w:szCs w:val="20"/>
        </w:rPr>
        <w:t>the direction and oversight of the Office of Inspector General’s (OIG’s) audit and evaluation activities, which are designed to independently and objectively audit and evaluate the economy, efficiency, and effectiveness of the programs and operations of the Board of Governors of the Federal Reserve System (Board), and consistent with the Dodd-Frank Wall Street Reform and Consumer Protection Act of 2010 (Dodd-Frank Act), the Bureau of Consumer Financial Protection (Bureau). Within broad policy guidance from the Inspector General (IG),</w:t>
      </w:r>
      <w:r w:rsidR="00757B14" w:rsidRPr="00B62DAE">
        <w:rPr>
          <w:rFonts w:ascii="Arial" w:hAnsi="Arial" w:cs="Arial"/>
          <w:sz w:val="20"/>
          <w:szCs w:val="20"/>
        </w:rPr>
        <w:t xml:space="preserve"> and under the supervision of the Deputy Inspector General,</w:t>
      </w:r>
      <w:r w:rsidR="00CE4D54" w:rsidRPr="00B62DAE">
        <w:rPr>
          <w:rFonts w:ascii="Arial" w:hAnsi="Arial" w:cs="Arial"/>
          <w:sz w:val="20"/>
          <w:szCs w:val="20"/>
        </w:rPr>
        <w:t xml:space="preserve"> provides leadership for conducting legislatively-mandated work and the full range of non-information technology audits, evaluations, and other reviews to assist the Board and the Bureau in achieving their respective missions, including audits, evaluations, or other reviews to assess program operations and performance, internal controls, information security, and compliance with applicable laws and regulations. </w:t>
      </w:r>
    </w:p>
    <w:p w:rsidR="00CE4D54" w:rsidRPr="00B62DAE" w:rsidRDefault="00CE4D54" w:rsidP="002B49AE">
      <w:pPr>
        <w:rPr>
          <w:rFonts w:ascii="Arial" w:hAnsi="Arial" w:cs="Arial"/>
          <w:sz w:val="20"/>
          <w:szCs w:val="20"/>
        </w:rPr>
      </w:pPr>
    </w:p>
    <w:p w:rsidR="00CE4D54" w:rsidRPr="00B62DAE" w:rsidRDefault="00CE4D54" w:rsidP="002B49AE">
      <w:pPr>
        <w:rPr>
          <w:rFonts w:ascii="Arial" w:hAnsi="Arial" w:cs="Arial"/>
          <w:sz w:val="20"/>
          <w:szCs w:val="20"/>
        </w:rPr>
      </w:pPr>
      <w:r w:rsidRPr="00B62DAE">
        <w:rPr>
          <w:rFonts w:ascii="Arial" w:hAnsi="Arial" w:cs="Arial"/>
          <w:sz w:val="20"/>
          <w:szCs w:val="20"/>
        </w:rPr>
        <w:t>Major responsibilities of the Assistant Inspector General for Audits and Evaluations may include the following:</w:t>
      </w:r>
    </w:p>
    <w:p w:rsidR="00337F66" w:rsidRPr="00B62DAE" w:rsidRDefault="00337F66" w:rsidP="002B49AE">
      <w:pPr>
        <w:rPr>
          <w:rFonts w:ascii="Arial" w:hAnsi="Arial" w:cs="Arial"/>
          <w:sz w:val="20"/>
          <w:szCs w:val="20"/>
        </w:rPr>
      </w:pPr>
    </w:p>
    <w:p w:rsidR="00CE4D54" w:rsidRPr="00B62DAE" w:rsidRDefault="00757B1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t>Under the supervision of the Deputy Inspector General, s</w:t>
      </w:r>
      <w:r w:rsidR="00CE4D54" w:rsidRPr="00B62DAE">
        <w:rPr>
          <w:rFonts w:ascii="Arial" w:hAnsi="Arial" w:cs="Arial"/>
          <w:sz w:val="20"/>
          <w:szCs w:val="20"/>
        </w:rPr>
        <w:t xml:space="preserve">ets the strategic direction for the OIG’s audit and evaluation activities in the areas of supervision, rulemaking, and regulations; management and operations; and financial and internal controls. Provides leadership for the OIG’s annual audit plan, and oversees audits and evaluation projects and their specific objectives, scope, and methodologies, including legislatively-mandated reviews of failed financial institutions supervised by the Board. </w:t>
      </w:r>
    </w:p>
    <w:p w:rsidR="00CE4D54" w:rsidRPr="00B62DAE" w:rsidRDefault="00CE4D5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t>Creates and sustains a diverse, dynamic, high performance culture that fosters employee engagement, integrity, high ethical values and standards, and which is conducive to staff to provide the utmost quality of service.</w:t>
      </w:r>
    </w:p>
    <w:p w:rsidR="00CE4D54" w:rsidRPr="00B62DAE" w:rsidRDefault="00CE4D5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t>Fosters the training, growth, and career development of OIG staff through focused coaching, feedback, and development efforts to build leaders and managers capable of meeting current and future challenges in the OIG, and to help ensure effective succession planning.</w:t>
      </w:r>
    </w:p>
    <w:p w:rsidR="00CE4D54" w:rsidRPr="00B62DAE" w:rsidRDefault="00CE4D5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t>Oversees the planning and execution of the OIG’s audits, evaluations or other reviews to ensure that they are conducted consistently with applicable auditing standards; OIG policy, procedures, and values; Counsel of the Inspectors General on Integrity and Efficiency (CIGIE) standards; and agreed-upon milestones and time frames.</w:t>
      </w:r>
    </w:p>
    <w:p w:rsidR="00CE4D54" w:rsidRPr="00B62DAE" w:rsidRDefault="00CE4D5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t>Reviews, approves, and signs audit and evaluation reports, as appropriate. Presents the results to the Board, Bureau, or System, as applicable.</w:t>
      </w:r>
    </w:p>
    <w:p w:rsidR="00CE4D54" w:rsidRPr="00B62DAE" w:rsidRDefault="00CE4D5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t>Oversees all non-information technology audit and evaluations activities in response to allegations referred to the audit and evaluation program from the OIG’s nationwide toll-free Hotline or the Department of Justice. Maintains the confidentiality of complainants and informants, and ensures compliance with applicable policies and procedures.</w:t>
      </w:r>
    </w:p>
    <w:p w:rsidR="00CE4D54" w:rsidRPr="00B62DAE" w:rsidRDefault="00CE4D5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t>Supports the Inspector General’s participation in CIGIE audit or inspections and evaluation committees. Supports the Inspector General’s participation in the Council of Inspectors General for Financial Stability Oversight consistent with the Dodd-Frank Act, to include the OIG’s section on the mandated report.</w:t>
      </w:r>
    </w:p>
    <w:p w:rsidR="00CE4D54" w:rsidRPr="00B62DAE" w:rsidRDefault="00CE4D5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t>Oversees the preparation of the audit and evaluation portion of the OIG’s semiannual reports to the Congress, and coordinates and oversees the preparation of congressional testimony. Delivers presentations on the OIG’s audits and evaluation activities and specific project results, to include testifying before Congress, as applicable.</w:t>
      </w:r>
    </w:p>
    <w:p w:rsidR="00CE4D54" w:rsidRPr="00B62DAE" w:rsidRDefault="00CE4D5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lastRenderedPageBreak/>
        <w:t>Oversees the development and maintenance of audit and evaluation policies and procedures, consistent with applicable standards and guidelines. Prepares the OIG audits and evaluations program for a successful external peer review by another OIG, and manages the OIG’s responsibilities in the peer review process consistent with standards. Leads an audit peer review of another OIG, upon request by the CIGIE.</w:t>
      </w:r>
    </w:p>
    <w:p w:rsidR="00CE4D54" w:rsidRPr="00B62DAE" w:rsidRDefault="00CE4D5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t>Coordinates audit and evaluation activities with other audit agencies such as the GAO and other OIG’s, and the Federal Reserve Bank General Auditors. Serves as the OIG’s primary liaison to the federal audit and evaluation community.</w:t>
      </w:r>
    </w:p>
    <w:p w:rsidR="00CE4D54" w:rsidRPr="00B62DAE" w:rsidRDefault="00CE4D54" w:rsidP="00CE4D54">
      <w:pPr>
        <w:pStyle w:val="ListParagraph"/>
        <w:numPr>
          <w:ilvl w:val="0"/>
          <w:numId w:val="1"/>
        </w:numPr>
        <w:contextualSpacing w:val="0"/>
        <w:rPr>
          <w:rFonts w:ascii="Arial" w:hAnsi="Arial" w:cs="Arial"/>
          <w:sz w:val="20"/>
          <w:szCs w:val="20"/>
        </w:rPr>
      </w:pPr>
      <w:r w:rsidRPr="00B62DAE">
        <w:rPr>
          <w:rFonts w:ascii="Arial" w:hAnsi="Arial" w:cs="Arial"/>
          <w:sz w:val="20"/>
          <w:szCs w:val="20"/>
        </w:rPr>
        <w:t>Other duties as assigned.</w:t>
      </w:r>
    </w:p>
    <w:p w:rsidR="00963938" w:rsidRPr="00B62DAE" w:rsidRDefault="00963938" w:rsidP="002B49AE">
      <w:pPr>
        <w:rPr>
          <w:rFonts w:ascii="Arial" w:hAnsi="Arial" w:cs="Arial"/>
          <w:sz w:val="20"/>
          <w:szCs w:val="20"/>
        </w:rPr>
      </w:pPr>
    </w:p>
    <w:p w:rsidR="00213390" w:rsidRPr="00B62DAE" w:rsidRDefault="00213390" w:rsidP="002B49AE">
      <w:pPr>
        <w:rPr>
          <w:rFonts w:ascii="Arial" w:hAnsi="Arial" w:cs="Arial"/>
          <w:b/>
          <w:sz w:val="20"/>
          <w:szCs w:val="20"/>
        </w:rPr>
      </w:pPr>
      <w:r w:rsidRPr="00B62DAE">
        <w:rPr>
          <w:rFonts w:ascii="Arial" w:hAnsi="Arial" w:cs="Arial"/>
          <w:b/>
          <w:sz w:val="20"/>
          <w:szCs w:val="20"/>
        </w:rPr>
        <w:t xml:space="preserve">Special Training/Requirements: </w:t>
      </w:r>
    </w:p>
    <w:p w:rsidR="00213390" w:rsidRPr="00B62DAE" w:rsidRDefault="00213390" w:rsidP="002B49AE">
      <w:pPr>
        <w:rPr>
          <w:rFonts w:ascii="Arial" w:hAnsi="Arial" w:cs="Arial"/>
          <w:sz w:val="20"/>
          <w:szCs w:val="20"/>
        </w:rPr>
      </w:pPr>
    </w:p>
    <w:p w:rsidR="006661A3" w:rsidRPr="00B62DAE" w:rsidRDefault="003433A6" w:rsidP="000946EF">
      <w:pPr>
        <w:rPr>
          <w:rFonts w:ascii="Arial" w:hAnsi="Arial" w:cs="Arial"/>
          <w:sz w:val="20"/>
          <w:szCs w:val="20"/>
        </w:rPr>
      </w:pPr>
      <w:r w:rsidRPr="00B62DAE">
        <w:rPr>
          <w:rFonts w:ascii="Arial" w:hAnsi="Arial" w:cs="Arial"/>
          <w:sz w:val="20"/>
          <w:szCs w:val="20"/>
        </w:rPr>
        <w:t>A</w:t>
      </w:r>
      <w:r w:rsidR="006661A3" w:rsidRPr="00B62DAE">
        <w:rPr>
          <w:rFonts w:ascii="Arial" w:hAnsi="Arial" w:cs="Arial"/>
          <w:sz w:val="20"/>
          <w:szCs w:val="20"/>
        </w:rPr>
        <w:t xml:space="preserve"> bachelor’s degree or higher in business administration, finance, accounting, or equivalent experience. </w:t>
      </w:r>
      <w:r w:rsidR="005F6770" w:rsidRPr="00B62DAE">
        <w:rPr>
          <w:rFonts w:ascii="Arial" w:hAnsi="Arial" w:cs="Arial"/>
          <w:sz w:val="20"/>
          <w:szCs w:val="20"/>
        </w:rPr>
        <w:t>More than ten years</w:t>
      </w:r>
      <w:r w:rsidR="006661A3" w:rsidRPr="00B62DAE">
        <w:rPr>
          <w:rFonts w:ascii="Arial" w:hAnsi="Arial" w:cs="Arial"/>
          <w:sz w:val="20"/>
          <w:szCs w:val="20"/>
        </w:rPr>
        <w:t xml:space="preserve"> of experience in the fields of accounting, auditing, financial analysis, management analysis, public administration, or related field of study. </w:t>
      </w:r>
      <w:r w:rsidRPr="00B62DAE">
        <w:rPr>
          <w:rFonts w:ascii="Arial" w:hAnsi="Arial" w:cs="Arial"/>
          <w:sz w:val="20"/>
          <w:szCs w:val="20"/>
        </w:rPr>
        <w:t>E</w:t>
      </w:r>
      <w:r w:rsidR="005F6770" w:rsidRPr="00B62DAE">
        <w:rPr>
          <w:rFonts w:ascii="Arial" w:hAnsi="Arial" w:cs="Arial"/>
          <w:sz w:val="20"/>
          <w:szCs w:val="20"/>
        </w:rPr>
        <w:t>xpe</w:t>
      </w:r>
      <w:r w:rsidR="00A93E7B" w:rsidRPr="00B62DAE">
        <w:rPr>
          <w:rFonts w:ascii="Arial" w:hAnsi="Arial" w:cs="Arial"/>
          <w:sz w:val="20"/>
          <w:szCs w:val="20"/>
        </w:rPr>
        <w:t>r</w:t>
      </w:r>
      <w:r w:rsidR="005F6770" w:rsidRPr="00B62DAE">
        <w:rPr>
          <w:rFonts w:ascii="Arial" w:hAnsi="Arial" w:cs="Arial"/>
          <w:sz w:val="20"/>
          <w:szCs w:val="20"/>
        </w:rPr>
        <w:t xml:space="preserve">t ability in setting and executing strategic objectives and leading complex and diverse teams. </w:t>
      </w:r>
      <w:r w:rsidRPr="00B62DAE">
        <w:rPr>
          <w:rFonts w:ascii="Arial" w:hAnsi="Arial" w:cs="Arial"/>
          <w:sz w:val="20"/>
          <w:szCs w:val="20"/>
        </w:rPr>
        <w:t>E</w:t>
      </w:r>
      <w:r w:rsidR="006661A3" w:rsidRPr="00B62DAE">
        <w:rPr>
          <w:rFonts w:ascii="Arial" w:hAnsi="Arial" w:cs="Arial"/>
          <w:sz w:val="20"/>
          <w:szCs w:val="20"/>
        </w:rPr>
        <w:t xml:space="preserve">xpert knowledge of </w:t>
      </w:r>
      <w:r w:rsidR="006661A3" w:rsidRPr="00B62DAE">
        <w:rPr>
          <w:rFonts w:ascii="Arial" w:hAnsi="Arial" w:cs="Arial"/>
          <w:i/>
          <w:sz w:val="20"/>
          <w:szCs w:val="20"/>
        </w:rPr>
        <w:t xml:space="preserve">Government Auditing Standards, CIGIE Quality Standards for Federal Offices of Inspector General, Quality Standards for Inspections, </w:t>
      </w:r>
      <w:r w:rsidR="006661A3" w:rsidRPr="00B62DAE">
        <w:rPr>
          <w:rFonts w:ascii="Arial" w:hAnsi="Arial" w:cs="Arial"/>
          <w:sz w:val="20"/>
          <w:szCs w:val="20"/>
        </w:rPr>
        <w:t xml:space="preserve">and </w:t>
      </w:r>
      <w:r w:rsidR="006661A3" w:rsidRPr="00B62DAE">
        <w:rPr>
          <w:rFonts w:ascii="Arial" w:hAnsi="Arial" w:cs="Arial"/>
          <w:i/>
          <w:sz w:val="20"/>
          <w:szCs w:val="20"/>
        </w:rPr>
        <w:t>Qu</w:t>
      </w:r>
      <w:r w:rsidR="000E795B" w:rsidRPr="00B62DAE">
        <w:rPr>
          <w:rFonts w:ascii="Arial" w:hAnsi="Arial" w:cs="Arial"/>
          <w:i/>
          <w:sz w:val="20"/>
          <w:szCs w:val="20"/>
        </w:rPr>
        <w:t>ality Standards for Investigation</w:t>
      </w:r>
      <w:r w:rsidR="006661A3" w:rsidRPr="00B62DAE">
        <w:rPr>
          <w:rFonts w:ascii="Arial" w:hAnsi="Arial" w:cs="Arial"/>
          <w:i/>
          <w:sz w:val="20"/>
          <w:szCs w:val="20"/>
        </w:rPr>
        <w:t>s.</w:t>
      </w:r>
      <w:r w:rsidR="006661A3" w:rsidRPr="00B62DAE">
        <w:rPr>
          <w:rFonts w:ascii="Arial" w:hAnsi="Arial" w:cs="Arial"/>
          <w:sz w:val="20"/>
          <w:szCs w:val="20"/>
        </w:rPr>
        <w:t xml:space="preserve"> </w:t>
      </w:r>
      <w:r w:rsidRPr="00B62DAE">
        <w:rPr>
          <w:rFonts w:ascii="Arial" w:hAnsi="Arial" w:cs="Arial"/>
          <w:sz w:val="20"/>
          <w:szCs w:val="20"/>
        </w:rPr>
        <w:t>E</w:t>
      </w:r>
      <w:r w:rsidR="006661A3" w:rsidRPr="00B62DAE">
        <w:rPr>
          <w:rFonts w:ascii="Arial" w:hAnsi="Arial" w:cs="Arial"/>
          <w:sz w:val="20"/>
          <w:szCs w:val="20"/>
        </w:rPr>
        <w:t xml:space="preserve">xpert knowledge of auditing principles, techniques, methods, and procedures. </w:t>
      </w:r>
      <w:r w:rsidRPr="00B62DAE">
        <w:rPr>
          <w:rFonts w:ascii="Arial" w:hAnsi="Arial" w:cs="Arial"/>
          <w:sz w:val="20"/>
          <w:szCs w:val="20"/>
        </w:rPr>
        <w:t>E</w:t>
      </w:r>
      <w:r w:rsidR="006661A3" w:rsidRPr="00B62DAE">
        <w:rPr>
          <w:rFonts w:ascii="Arial" w:hAnsi="Arial" w:cs="Arial"/>
          <w:sz w:val="20"/>
          <w:szCs w:val="20"/>
        </w:rPr>
        <w:t xml:space="preserve">xtensive knowledge of the Federal Reserve System and the Board’s and Bureau’s primary mission areas and administrative operations, as well as extensive knowledge of information technology and its application to Board and Bureau programs and operations. </w:t>
      </w:r>
    </w:p>
    <w:p w:rsidR="006661A3" w:rsidRPr="00B62DAE" w:rsidRDefault="006661A3" w:rsidP="000946EF">
      <w:pPr>
        <w:rPr>
          <w:rFonts w:ascii="Arial" w:hAnsi="Arial" w:cs="Arial"/>
          <w:sz w:val="20"/>
          <w:szCs w:val="20"/>
        </w:rPr>
      </w:pPr>
    </w:p>
    <w:p w:rsidR="00337F66" w:rsidRPr="00B62DAE" w:rsidRDefault="003433A6" w:rsidP="006661A3">
      <w:pPr>
        <w:rPr>
          <w:rFonts w:ascii="Arial" w:hAnsi="Arial" w:cs="Arial"/>
          <w:sz w:val="20"/>
          <w:szCs w:val="20"/>
        </w:rPr>
      </w:pPr>
      <w:r w:rsidRPr="00B62DAE">
        <w:rPr>
          <w:rFonts w:ascii="Arial" w:hAnsi="Arial" w:cs="Arial"/>
          <w:sz w:val="20"/>
          <w:szCs w:val="20"/>
        </w:rPr>
        <w:t>Illustrates</w:t>
      </w:r>
      <w:r w:rsidR="006661A3" w:rsidRPr="00B62DAE">
        <w:rPr>
          <w:rFonts w:ascii="Arial" w:hAnsi="Arial" w:cs="Arial"/>
          <w:sz w:val="20"/>
          <w:szCs w:val="20"/>
        </w:rPr>
        <w:t xml:space="preserve"> a high </w:t>
      </w:r>
      <w:r w:rsidR="000E795B" w:rsidRPr="00B62DAE">
        <w:rPr>
          <w:rFonts w:ascii="Arial" w:hAnsi="Arial" w:cs="Arial"/>
          <w:sz w:val="20"/>
          <w:szCs w:val="20"/>
        </w:rPr>
        <w:t>level</w:t>
      </w:r>
      <w:r w:rsidR="006661A3" w:rsidRPr="00B62DAE">
        <w:rPr>
          <w:rFonts w:ascii="Arial" w:hAnsi="Arial" w:cs="Arial"/>
          <w:sz w:val="20"/>
          <w:szCs w:val="20"/>
        </w:rPr>
        <w:t xml:space="preserve"> of analytical ability and outstanding written and oral communication skills. Must be able to work effectively with Board Members, division directors, and other senior Board, Bureau, and System management officials, and</w:t>
      </w:r>
      <w:r w:rsidR="000E795B" w:rsidRPr="00B62DAE">
        <w:rPr>
          <w:rFonts w:ascii="Arial" w:hAnsi="Arial" w:cs="Arial"/>
          <w:sz w:val="20"/>
          <w:szCs w:val="20"/>
        </w:rPr>
        <w:t xml:space="preserve"> staff of other agencies and </w:t>
      </w:r>
      <w:r w:rsidR="006661A3" w:rsidRPr="00B62DAE">
        <w:rPr>
          <w:rFonts w:ascii="Arial" w:hAnsi="Arial" w:cs="Arial"/>
          <w:sz w:val="20"/>
          <w:szCs w:val="20"/>
        </w:rPr>
        <w:t xml:space="preserve">Congress. Must also be able to direct professional staff and contractors, manage their workload, assess staff performance, and manage assigned resources. </w:t>
      </w:r>
    </w:p>
    <w:p w:rsidR="000B6667" w:rsidRPr="00B62DAE" w:rsidRDefault="000B6667" w:rsidP="002B49AE">
      <w:pPr>
        <w:rPr>
          <w:rFonts w:ascii="Arial" w:hAnsi="Arial" w:cs="Arial"/>
          <w:sz w:val="20"/>
          <w:szCs w:val="20"/>
        </w:rPr>
      </w:pPr>
    </w:p>
    <w:p w:rsidR="002B49AE" w:rsidRPr="00B62DAE" w:rsidRDefault="00213390">
      <w:pPr>
        <w:rPr>
          <w:rFonts w:ascii="Arial" w:hAnsi="Arial" w:cs="Arial"/>
          <w:sz w:val="20"/>
          <w:szCs w:val="20"/>
        </w:rPr>
      </w:pPr>
      <w:r w:rsidRPr="00B62DAE">
        <w:rPr>
          <w:rFonts w:ascii="Arial" w:hAnsi="Arial" w:cs="Arial"/>
          <w:b/>
          <w:sz w:val="20"/>
          <w:szCs w:val="20"/>
        </w:rPr>
        <w:t>Remarks</w:t>
      </w:r>
      <w:r w:rsidRPr="00B62DAE">
        <w:rPr>
          <w:rFonts w:ascii="Arial" w:hAnsi="Arial" w:cs="Arial"/>
          <w:sz w:val="20"/>
          <w:szCs w:val="20"/>
        </w:rPr>
        <w:t>:</w:t>
      </w:r>
    </w:p>
    <w:p w:rsidR="00213390" w:rsidRPr="00B62DAE" w:rsidRDefault="00213390">
      <w:pPr>
        <w:rPr>
          <w:rFonts w:ascii="Arial" w:hAnsi="Arial" w:cs="Arial"/>
          <w:sz w:val="20"/>
          <w:szCs w:val="20"/>
        </w:rPr>
      </w:pPr>
    </w:p>
    <w:p w:rsidR="00263D12" w:rsidRPr="00B62DAE" w:rsidRDefault="00263D12">
      <w:pPr>
        <w:rPr>
          <w:rFonts w:ascii="Arial" w:hAnsi="Arial" w:cs="Arial"/>
          <w:sz w:val="20"/>
          <w:szCs w:val="20"/>
        </w:rPr>
      </w:pPr>
      <w:r w:rsidRPr="00B62DAE">
        <w:rPr>
          <w:rFonts w:ascii="Arial" w:hAnsi="Arial" w:cs="Arial"/>
          <w:sz w:val="20"/>
          <w:szCs w:val="20"/>
        </w:rPr>
        <w:t xml:space="preserve">Strong interpersonal traits, skilled in influencing others and negotiating successful resolutions to complex situations. </w:t>
      </w:r>
    </w:p>
    <w:p w:rsidR="00263D12" w:rsidRPr="00B62DAE" w:rsidRDefault="00263D12">
      <w:pPr>
        <w:rPr>
          <w:rFonts w:ascii="Arial" w:hAnsi="Arial" w:cs="Arial"/>
          <w:sz w:val="20"/>
          <w:szCs w:val="20"/>
        </w:rPr>
      </w:pPr>
    </w:p>
    <w:p w:rsidR="00213390" w:rsidRPr="00B62DAE" w:rsidRDefault="005F6770">
      <w:pPr>
        <w:rPr>
          <w:rFonts w:ascii="Arial" w:hAnsi="Arial" w:cs="Arial"/>
          <w:sz w:val="20"/>
          <w:szCs w:val="20"/>
        </w:rPr>
      </w:pPr>
      <w:r w:rsidRPr="00B62DAE">
        <w:rPr>
          <w:rFonts w:ascii="Arial" w:hAnsi="Arial" w:cs="Arial"/>
          <w:sz w:val="20"/>
          <w:szCs w:val="20"/>
        </w:rPr>
        <w:t>Demonstrated ability</w:t>
      </w:r>
      <w:r w:rsidR="00213390" w:rsidRPr="00B62DAE">
        <w:rPr>
          <w:rFonts w:ascii="Arial" w:hAnsi="Arial" w:cs="Arial"/>
          <w:sz w:val="20"/>
          <w:szCs w:val="20"/>
        </w:rPr>
        <w:t xml:space="preserve"> to create, lead, and sustain a diverse, dynamic, high performance culture that fosters employee engagement, integrity, and high ethical values.</w:t>
      </w:r>
      <w:r w:rsidRPr="00B62DAE">
        <w:rPr>
          <w:rFonts w:ascii="Arial" w:hAnsi="Arial" w:cs="Arial"/>
          <w:sz w:val="20"/>
          <w:szCs w:val="20"/>
        </w:rPr>
        <w:t xml:space="preserve"> </w:t>
      </w:r>
      <w:r w:rsidR="00337F66" w:rsidRPr="00B62DAE">
        <w:rPr>
          <w:rFonts w:ascii="Arial" w:hAnsi="Arial" w:cs="Arial"/>
          <w:sz w:val="20"/>
          <w:szCs w:val="20"/>
        </w:rPr>
        <w:t xml:space="preserve">Advanced training relating to directing, leading, planning, and executing organizational directives, programs, and activities. </w:t>
      </w:r>
    </w:p>
    <w:p w:rsidR="00213390" w:rsidRPr="00B62DAE" w:rsidRDefault="00213390">
      <w:pPr>
        <w:rPr>
          <w:rFonts w:ascii="Arial" w:hAnsi="Arial" w:cs="Arial"/>
          <w:sz w:val="20"/>
          <w:szCs w:val="20"/>
        </w:rPr>
      </w:pPr>
    </w:p>
    <w:p w:rsidR="00213390" w:rsidRPr="00B62DAE" w:rsidRDefault="00213390">
      <w:pPr>
        <w:rPr>
          <w:rFonts w:ascii="Arial" w:hAnsi="Arial" w:cs="Arial"/>
          <w:sz w:val="20"/>
          <w:szCs w:val="20"/>
        </w:rPr>
      </w:pPr>
      <w:r w:rsidRPr="00B62DAE">
        <w:rPr>
          <w:rFonts w:ascii="Arial" w:hAnsi="Arial" w:cs="Arial"/>
          <w:sz w:val="20"/>
          <w:szCs w:val="20"/>
        </w:rPr>
        <w:t xml:space="preserve">Skilled in building consensus </w:t>
      </w:r>
      <w:r w:rsidR="00263D12" w:rsidRPr="00B62DAE">
        <w:rPr>
          <w:rFonts w:ascii="Arial" w:hAnsi="Arial" w:cs="Arial"/>
          <w:sz w:val="20"/>
          <w:szCs w:val="20"/>
        </w:rPr>
        <w:t xml:space="preserve">on organizational vision, as well as executing goals and objectives to achieve such vision. </w:t>
      </w:r>
    </w:p>
    <w:p w:rsidR="00C31D85" w:rsidRPr="00B62DAE" w:rsidRDefault="00C31D85">
      <w:pPr>
        <w:rPr>
          <w:rFonts w:ascii="Arial" w:hAnsi="Arial" w:cs="Arial"/>
          <w:sz w:val="20"/>
          <w:szCs w:val="20"/>
        </w:rPr>
      </w:pPr>
    </w:p>
    <w:p w:rsidR="00C31D85" w:rsidRPr="00B62DAE" w:rsidRDefault="00C31D85">
      <w:pPr>
        <w:rPr>
          <w:rFonts w:ascii="Arial" w:hAnsi="Arial" w:cs="Arial"/>
          <w:sz w:val="20"/>
          <w:szCs w:val="20"/>
        </w:rPr>
      </w:pPr>
      <w:r w:rsidRPr="00B62DAE">
        <w:rPr>
          <w:rFonts w:ascii="Arial" w:hAnsi="Arial" w:cs="Arial"/>
          <w:sz w:val="20"/>
          <w:szCs w:val="20"/>
        </w:rPr>
        <w:t>Additional consideration for –</w:t>
      </w:r>
    </w:p>
    <w:p w:rsidR="00C31D85" w:rsidRPr="00B62DAE" w:rsidRDefault="00213390" w:rsidP="00C31D85">
      <w:pPr>
        <w:pStyle w:val="ListParagraph"/>
        <w:numPr>
          <w:ilvl w:val="0"/>
          <w:numId w:val="2"/>
        </w:numPr>
        <w:rPr>
          <w:rFonts w:ascii="Arial" w:hAnsi="Arial" w:cs="Arial"/>
          <w:sz w:val="20"/>
          <w:szCs w:val="20"/>
        </w:rPr>
      </w:pPr>
      <w:r w:rsidRPr="00B62DAE">
        <w:rPr>
          <w:rFonts w:ascii="Arial" w:hAnsi="Arial" w:cs="Arial"/>
          <w:sz w:val="20"/>
          <w:szCs w:val="20"/>
        </w:rPr>
        <w:t xml:space="preserve">Familiarity with </w:t>
      </w:r>
      <w:r w:rsidR="00852646" w:rsidRPr="00B62DAE">
        <w:rPr>
          <w:rFonts w:ascii="Arial" w:hAnsi="Arial" w:cs="Arial"/>
          <w:sz w:val="20"/>
          <w:szCs w:val="20"/>
        </w:rPr>
        <w:t>Board</w:t>
      </w:r>
      <w:r w:rsidRPr="00B62DAE">
        <w:rPr>
          <w:rFonts w:ascii="Arial" w:hAnsi="Arial" w:cs="Arial"/>
          <w:sz w:val="20"/>
          <w:szCs w:val="20"/>
        </w:rPr>
        <w:t xml:space="preserve"> /</w:t>
      </w:r>
      <w:r w:rsidR="00343F53" w:rsidRPr="00B62DAE">
        <w:rPr>
          <w:rFonts w:ascii="Arial" w:hAnsi="Arial" w:cs="Arial"/>
          <w:sz w:val="20"/>
          <w:szCs w:val="20"/>
        </w:rPr>
        <w:t>Bureau</w:t>
      </w:r>
      <w:r w:rsidRPr="00B62DAE">
        <w:rPr>
          <w:rFonts w:ascii="Arial" w:hAnsi="Arial" w:cs="Arial"/>
          <w:sz w:val="20"/>
          <w:szCs w:val="20"/>
        </w:rPr>
        <w:t xml:space="preserve"> regulatory requirements, oversight, and en</w:t>
      </w:r>
      <w:r w:rsidR="00337F66" w:rsidRPr="00B62DAE">
        <w:rPr>
          <w:rFonts w:ascii="Arial" w:hAnsi="Arial" w:cs="Arial"/>
          <w:sz w:val="20"/>
          <w:szCs w:val="20"/>
        </w:rPr>
        <w:t>forcement operations</w:t>
      </w:r>
      <w:r w:rsidR="000946EF" w:rsidRPr="00B62DAE">
        <w:rPr>
          <w:rFonts w:ascii="Arial" w:hAnsi="Arial" w:cs="Arial"/>
          <w:sz w:val="20"/>
          <w:szCs w:val="20"/>
        </w:rPr>
        <w:t>.</w:t>
      </w:r>
      <w:r w:rsidR="00337F66" w:rsidRPr="00B62DAE">
        <w:rPr>
          <w:rFonts w:ascii="Arial" w:hAnsi="Arial" w:cs="Arial"/>
          <w:sz w:val="20"/>
          <w:szCs w:val="20"/>
        </w:rPr>
        <w:t xml:space="preserve"> </w:t>
      </w:r>
    </w:p>
    <w:p w:rsidR="00852646" w:rsidRPr="00B62DAE" w:rsidRDefault="00852646" w:rsidP="00C31D85">
      <w:pPr>
        <w:pStyle w:val="ListParagraph"/>
        <w:numPr>
          <w:ilvl w:val="0"/>
          <w:numId w:val="2"/>
        </w:numPr>
        <w:rPr>
          <w:rFonts w:ascii="Arial" w:hAnsi="Arial" w:cs="Arial"/>
          <w:sz w:val="20"/>
          <w:szCs w:val="20"/>
        </w:rPr>
      </w:pPr>
      <w:r w:rsidRPr="00B62DAE">
        <w:rPr>
          <w:rFonts w:ascii="Arial" w:hAnsi="Arial" w:cs="Arial"/>
          <w:sz w:val="20"/>
          <w:szCs w:val="20"/>
        </w:rPr>
        <w:t xml:space="preserve">Knowledge of the business of the Board, </w:t>
      </w:r>
      <w:r w:rsidR="00343F53" w:rsidRPr="00B62DAE">
        <w:rPr>
          <w:rFonts w:ascii="Arial" w:hAnsi="Arial" w:cs="Arial"/>
          <w:sz w:val="20"/>
          <w:szCs w:val="20"/>
        </w:rPr>
        <w:t>Bureau</w:t>
      </w:r>
      <w:r w:rsidRPr="00B62DAE">
        <w:rPr>
          <w:rFonts w:ascii="Arial" w:hAnsi="Arial" w:cs="Arial"/>
          <w:sz w:val="20"/>
          <w:szCs w:val="20"/>
        </w:rPr>
        <w:t>, and the work and activities of the Federal Reserve System.</w:t>
      </w:r>
    </w:p>
    <w:p w:rsidR="00C31D85" w:rsidRPr="00B62DAE" w:rsidRDefault="00337F66" w:rsidP="00C31D85">
      <w:pPr>
        <w:pStyle w:val="ListParagraph"/>
        <w:numPr>
          <w:ilvl w:val="0"/>
          <w:numId w:val="2"/>
        </w:numPr>
        <w:rPr>
          <w:rFonts w:ascii="Arial" w:hAnsi="Arial" w:cs="Arial"/>
          <w:sz w:val="20"/>
          <w:szCs w:val="20"/>
        </w:rPr>
      </w:pPr>
      <w:r w:rsidRPr="00B62DAE">
        <w:rPr>
          <w:rFonts w:ascii="Arial" w:hAnsi="Arial" w:cs="Arial"/>
          <w:sz w:val="20"/>
          <w:szCs w:val="20"/>
        </w:rPr>
        <w:t xml:space="preserve">Demonstrated success in developing partnerships and outreach with the financial </w:t>
      </w:r>
      <w:r w:rsidR="005F6770" w:rsidRPr="00B62DAE">
        <w:rPr>
          <w:rFonts w:ascii="Arial" w:hAnsi="Arial" w:cs="Arial"/>
          <w:sz w:val="20"/>
          <w:szCs w:val="20"/>
        </w:rPr>
        <w:t>regulatory community and CIGIE</w:t>
      </w:r>
      <w:r w:rsidRPr="00B62DAE">
        <w:rPr>
          <w:rFonts w:ascii="Arial" w:hAnsi="Arial" w:cs="Arial"/>
          <w:sz w:val="20"/>
          <w:szCs w:val="20"/>
        </w:rPr>
        <w:t xml:space="preserve">. </w:t>
      </w:r>
    </w:p>
    <w:p w:rsidR="00337F66" w:rsidRPr="00B62DAE" w:rsidRDefault="005F6770" w:rsidP="00C31D85">
      <w:pPr>
        <w:pStyle w:val="ListParagraph"/>
        <w:numPr>
          <w:ilvl w:val="0"/>
          <w:numId w:val="2"/>
        </w:numPr>
        <w:rPr>
          <w:rFonts w:ascii="Arial" w:hAnsi="Arial" w:cs="Arial"/>
          <w:sz w:val="20"/>
          <w:szCs w:val="20"/>
        </w:rPr>
      </w:pPr>
      <w:r w:rsidRPr="00B62DAE">
        <w:rPr>
          <w:rFonts w:ascii="Arial" w:hAnsi="Arial" w:cs="Arial"/>
          <w:sz w:val="20"/>
          <w:szCs w:val="20"/>
        </w:rPr>
        <w:t>Experience working with</w:t>
      </w:r>
      <w:r w:rsidR="00337F66" w:rsidRPr="00B62DAE">
        <w:rPr>
          <w:rFonts w:ascii="Arial" w:hAnsi="Arial" w:cs="Arial"/>
          <w:sz w:val="20"/>
          <w:szCs w:val="20"/>
        </w:rPr>
        <w:t xml:space="preserve"> Council of Inspectors General on Integrity and Efficiency (CIGIE) standards.</w:t>
      </w:r>
    </w:p>
    <w:p w:rsidR="00213390" w:rsidRPr="00B62DAE" w:rsidRDefault="00213390">
      <w:pPr>
        <w:rPr>
          <w:rFonts w:ascii="Arial" w:hAnsi="Arial" w:cs="Arial"/>
          <w:sz w:val="20"/>
          <w:szCs w:val="20"/>
        </w:rPr>
      </w:pPr>
    </w:p>
    <w:p w:rsidR="00B62DAE" w:rsidRPr="00B62DAE" w:rsidRDefault="00B62DAE" w:rsidP="00B62DAE">
      <w:pPr>
        <w:jc w:val="center"/>
        <w:rPr>
          <w:rFonts w:ascii="Arial" w:hAnsi="Arial" w:cs="Arial"/>
          <w:b/>
          <w:sz w:val="20"/>
          <w:szCs w:val="20"/>
        </w:rPr>
      </w:pPr>
      <w:r w:rsidRPr="00B62DAE">
        <w:rPr>
          <w:rFonts w:ascii="Arial" w:hAnsi="Arial" w:cs="Arial"/>
          <w:b/>
          <w:sz w:val="20"/>
          <w:szCs w:val="20"/>
        </w:rPr>
        <w:t>The Board of Governors of the Federal Reserve System is an Equal Opportunity and Affirmative Action Employer</w:t>
      </w:r>
    </w:p>
    <w:p w:rsidR="00213390" w:rsidRPr="00337F66" w:rsidRDefault="00213390" w:rsidP="00B62DAE">
      <w:pPr>
        <w:jc w:val="center"/>
      </w:pPr>
    </w:p>
    <w:sectPr w:rsidR="00213390" w:rsidRPr="00337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B26B5"/>
    <w:multiLevelType w:val="hybridMultilevel"/>
    <w:tmpl w:val="2DF8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65BCD"/>
    <w:multiLevelType w:val="hybridMultilevel"/>
    <w:tmpl w:val="3EA0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53961"/>
    <w:multiLevelType w:val="hybridMultilevel"/>
    <w:tmpl w:val="3A124466"/>
    <w:lvl w:ilvl="0" w:tplc="7BD64B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AE"/>
    <w:rsid w:val="000946EF"/>
    <w:rsid w:val="000A6D85"/>
    <w:rsid w:val="000B6667"/>
    <w:rsid w:val="000E795B"/>
    <w:rsid w:val="00213390"/>
    <w:rsid w:val="00263D12"/>
    <w:rsid w:val="002B49AE"/>
    <w:rsid w:val="00337F66"/>
    <w:rsid w:val="003433A6"/>
    <w:rsid w:val="00343F53"/>
    <w:rsid w:val="00456329"/>
    <w:rsid w:val="005F6770"/>
    <w:rsid w:val="006661A3"/>
    <w:rsid w:val="00757B14"/>
    <w:rsid w:val="00852646"/>
    <w:rsid w:val="00856362"/>
    <w:rsid w:val="00901B8B"/>
    <w:rsid w:val="00963938"/>
    <w:rsid w:val="00984819"/>
    <w:rsid w:val="00A15168"/>
    <w:rsid w:val="00A93E7B"/>
    <w:rsid w:val="00AC71AA"/>
    <w:rsid w:val="00B62DAE"/>
    <w:rsid w:val="00B801E9"/>
    <w:rsid w:val="00BF33F3"/>
    <w:rsid w:val="00C31D85"/>
    <w:rsid w:val="00CE4D54"/>
    <w:rsid w:val="00EE2FB5"/>
    <w:rsid w:val="00F2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BE7A"/>
  <w15:chartTrackingRefBased/>
  <w15:docId w15:val="{B63B7F62-B8D3-47D5-B7B6-867268F1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F66"/>
    <w:pPr>
      <w:ind w:left="720"/>
      <w:contextualSpacing/>
    </w:pPr>
  </w:style>
  <w:style w:type="paragraph" w:styleId="BalloonText">
    <w:name w:val="Balloon Text"/>
    <w:basedOn w:val="Normal"/>
    <w:link w:val="BalloonTextChar"/>
    <w:uiPriority w:val="99"/>
    <w:semiHidden/>
    <w:unhideWhenUsed/>
    <w:rsid w:val="00A93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E7B"/>
    <w:rPr>
      <w:rFonts w:ascii="Segoe UI" w:hAnsi="Segoe UI" w:cs="Segoe UI"/>
      <w:sz w:val="18"/>
      <w:szCs w:val="18"/>
    </w:rPr>
  </w:style>
  <w:style w:type="character" w:styleId="Hyperlink">
    <w:name w:val="Hyperlink"/>
    <w:basedOn w:val="DefaultParagraphFont"/>
    <w:uiPriority w:val="99"/>
    <w:semiHidden/>
    <w:unhideWhenUsed/>
    <w:rsid w:val="00B62D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8931">
      <w:bodyDiv w:val="1"/>
      <w:marLeft w:val="0"/>
      <w:marRight w:val="0"/>
      <w:marTop w:val="0"/>
      <w:marBottom w:val="0"/>
      <w:divBdr>
        <w:top w:val="none" w:sz="0" w:space="0" w:color="auto"/>
        <w:left w:val="none" w:sz="0" w:space="0" w:color="auto"/>
        <w:bottom w:val="none" w:sz="0" w:space="0" w:color="auto"/>
        <w:right w:val="none" w:sz="0" w:space="0" w:color="auto"/>
      </w:divBdr>
    </w:div>
    <w:div w:id="6969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bog.taleo.net/careersection/1/jobdetail.ftl?lang=en&amp;job=212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Zhu</dc:creator>
  <cp:keywords/>
  <dc:description/>
  <cp:lastModifiedBy>Liz Frey</cp:lastModifiedBy>
  <cp:revision>4</cp:revision>
  <cp:lastPrinted>2018-11-02T18:10:00Z</cp:lastPrinted>
  <dcterms:created xsi:type="dcterms:W3CDTF">2018-11-02T18:11:00Z</dcterms:created>
  <dcterms:modified xsi:type="dcterms:W3CDTF">2018-11-05T14:25:00Z</dcterms:modified>
</cp:coreProperties>
</file>